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D4F08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7845C17D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189AB19D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7148ED3F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5F0E018B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32945DFC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629AFB00" w14:textId="375E2A95" w:rsidR="00A66D9D" w:rsidRPr="004D29A9" w:rsidRDefault="00A66D9D" w:rsidP="00A66D9D">
      <w:pPr>
        <w:spacing w:before="172"/>
        <w:jc w:val="center"/>
        <w:rPr>
          <w:rFonts w:ascii="Patria" w:hAnsi="Patria" w:cs="Tahoma"/>
          <w:b/>
          <w:bCs/>
          <w:color w:val="C00000"/>
          <w:sz w:val="44"/>
          <w:szCs w:val="44"/>
        </w:rPr>
      </w:pPr>
      <w:r w:rsidRPr="004D29A9">
        <w:rPr>
          <w:rFonts w:ascii="Patria" w:hAnsi="Patria" w:cs="Tahoma"/>
          <w:b/>
          <w:bCs/>
          <w:color w:val="C00000"/>
          <w:sz w:val="44"/>
          <w:szCs w:val="44"/>
        </w:rPr>
        <w:t>INSTRUCTIVO DE COMPETENCIA E</w:t>
      </w:r>
    </w:p>
    <w:p w14:paraId="6E9C11AE" w14:textId="77777777" w:rsidR="00A66D9D" w:rsidRPr="004D29A9" w:rsidRDefault="00A66D9D" w:rsidP="00A66D9D">
      <w:pPr>
        <w:spacing w:before="1"/>
        <w:ind w:left="1108"/>
        <w:jc w:val="center"/>
        <w:rPr>
          <w:rFonts w:ascii="Patria" w:eastAsia="Tahoma" w:hAnsi="Patria" w:cs="Tahoma"/>
          <w:b/>
          <w:bCs/>
          <w:color w:val="C00000"/>
          <w:sz w:val="52"/>
          <w:szCs w:val="52"/>
        </w:rPr>
      </w:pPr>
      <w:r w:rsidRPr="004D29A9">
        <w:rPr>
          <w:rFonts w:ascii="Patria" w:eastAsia="Tahoma" w:hAnsi="Patria" w:cs="Tahoma"/>
          <w:b/>
          <w:bCs/>
          <w:color w:val="C00000"/>
          <w:w w:val="85"/>
          <w:sz w:val="44"/>
          <w:szCs w:val="44"/>
        </w:rPr>
        <w:t>INSTRUMENTOS</w:t>
      </w:r>
      <w:r w:rsidRPr="004D29A9">
        <w:rPr>
          <w:rFonts w:ascii="Patria" w:eastAsia="Tahoma" w:hAnsi="Patria" w:cs="Tahoma"/>
          <w:b/>
          <w:bCs/>
          <w:color w:val="C00000"/>
          <w:spacing w:val="68"/>
          <w:w w:val="150"/>
          <w:sz w:val="44"/>
          <w:szCs w:val="44"/>
        </w:rPr>
        <w:t xml:space="preserve"> </w:t>
      </w:r>
      <w:r w:rsidRPr="004D29A9">
        <w:rPr>
          <w:rFonts w:ascii="Patria" w:eastAsia="Tahoma" w:hAnsi="Patria" w:cs="Tahoma"/>
          <w:b/>
          <w:bCs/>
          <w:color w:val="C00000"/>
          <w:w w:val="85"/>
          <w:sz w:val="44"/>
          <w:szCs w:val="44"/>
        </w:rPr>
        <w:t>DE</w:t>
      </w:r>
      <w:r w:rsidRPr="004D29A9">
        <w:rPr>
          <w:rFonts w:ascii="Patria" w:eastAsia="Tahoma" w:hAnsi="Patria" w:cs="Tahoma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4D29A9">
        <w:rPr>
          <w:rFonts w:ascii="Patria" w:eastAsia="Tahoma" w:hAnsi="Patria" w:cs="Tahoma"/>
          <w:b/>
          <w:bCs/>
          <w:color w:val="C00000"/>
          <w:spacing w:val="-2"/>
          <w:w w:val="85"/>
          <w:sz w:val="44"/>
          <w:szCs w:val="44"/>
        </w:rPr>
        <w:t>EVALUACIÓN</w:t>
      </w:r>
    </w:p>
    <w:p w14:paraId="57A3A0BD" w14:textId="4D8FF4CF" w:rsidR="00D32810" w:rsidRPr="004D29A9" w:rsidRDefault="00A5119F" w:rsidP="004D29A9">
      <w:pPr>
        <w:tabs>
          <w:tab w:val="left" w:pos="838"/>
        </w:tabs>
        <w:spacing w:before="1"/>
        <w:jc w:val="center"/>
        <w:rPr>
          <w:rFonts w:ascii="Patria" w:hAnsi="Patria" w:cs="Noto Sans"/>
          <w:b/>
          <w:color w:val="C00000"/>
          <w:w w:val="105"/>
        </w:rPr>
      </w:pPr>
      <w:r w:rsidRPr="004D29A9">
        <w:rPr>
          <w:rFonts w:ascii="Patria" w:hAnsi="Patria"/>
          <w:b/>
          <w:color w:val="C00000"/>
          <w:spacing w:val="-4"/>
          <w:sz w:val="32"/>
          <w:szCs w:val="20"/>
        </w:rPr>
        <w:t>MANTENIMIENTO PREVENTIVO DE AIRES ACONDICIONADOS</w:t>
      </w:r>
      <w:r w:rsidR="00A66D9D" w:rsidRPr="004D29A9">
        <w:rPr>
          <w:rFonts w:ascii="Patria" w:hAnsi="Patria"/>
          <w:b/>
          <w:color w:val="C00000"/>
          <w:spacing w:val="-4"/>
          <w:sz w:val="32"/>
          <w:szCs w:val="20"/>
        </w:rPr>
        <w:t>.</w:t>
      </w:r>
    </w:p>
    <w:p w14:paraId="169AF995" w14:textId="77777777" w:rsidR="00D32810" w:rsidRPr="004D29A9" w:rsidRDefault="00D32810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Patria" w:hAnsi="Patria" w:cs="Noto Sans"/>
          <w:b/>
          <w:color w:val="C00000"/>
          <w:w w:val="105"/>
          <w:u w:val="single"/>
        </w:rPr>
      </w:pPr>
    </w:p>
    <w:p w14:paraId="1A8C966E" w14:textId="77777777" w:rsidR="00D32810" w:rsidRPr="004D29A9" w:rsidRDefault="00D32810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Patria" w:hAnsi="Patria" w:cs="Noto Sans"/>
          <w:b/>
          <w:color w:val="C00000"/>
          <w:w w:val="105"/>
          <w:u w:val="single"/>
        </w:rPr>
      </w:pPr>
    </w:p>
    <w:p w14:paraId="5AD6850F" w14:textId="77777777" w:rsidR="00D32810" w:rsidRDefault="00D32810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5B0268A4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59781C94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79015D11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21A0E5E4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7B5296B0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03AC657E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289A026F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64FEB8CD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180CBB96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7BC6927F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6D128BC3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6EACFCE7" w14:textId="77777777" w:rsidR="004D29A9" w:rsidRDefault="004D29A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2D3769F8" w14:textId="77777777" w:rsidR="004D29A9" w:rsidRDefault="004D29A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28B76BCB" w14:textId="77777777" w:rsidR="004D29A9" w:rsidRDefault="004D29A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49B9C134" w14:textId="77777777" w:rsidR="004D29A9" w:rsidRDefault="004D29A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44D3094C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17886786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7E87A85F" w14:textId="1E73C843" w:rsidR="00B7052D" w:rsidRPr="004D29A9" w:rsidRDefault="00B7052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u w:val="single"/>
        </w:rPr>
      </w:pPr>
      <w:r w:rsidRPr="004D29A9">
        <w:rPr>
          <w:rFonts w:ascii="Noto Sans" w:hAnsi="Noto Sans" w:cs="Noto Sans"/>
          <w:b/>
          <w:w w:val="105"/>
          <w:u w:val="single"/>
        </w:rPr>
        <w:lastRenderedPageBreak/>
        <w:t>MANTENIMIENTO PREVENTIVO DE AIRES ACONDICIONADOS</w:t>
      </w:r>
    </w:p>
    <w:p w14:paraId="183D573C" w14:textId="04485618" w:rsidR="002E1DC9" w:rsidRPr="004D29A9" w:rsidRDefault="002E1DC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color w:val="538135"/>
        </w:rPr>
      </w:pPr>
      <w:r w:rsidRPr="004D29A9">
        <w:rPr>
          <w:rFonts w:ascii="Noto Sans" w:hAnsi="Noto Sans" w:cs="Noto Sans"/>
          <w:b/>
          <w:w w:val="90"/>
        </w:rPr>
        <w:t>Instructivo</w:t>
      </w:r>
      <w:r w:rsidRPr="004D29A9">
        <w:rPr>
          <w:rFonts w:ascii="Noto Sans" w:hAnsi="Noto Sans" w:cs="Noto Sans"/>
          <w:b/>
          <w:spacing w:val="13"/>
        </w:rPr>
        <w:t xml:space="preserve"> </w:t>
      </w:r>
      <w:r w:rsidRPr="004D29A9">
        <w:rPr>
          <w:rFonts w:ascii="Noto Sans" w:hAnsi="Noto Sans" w:cs="Noto Sans"/>
          <w:b/>
          <w:w w:val="90"/>
        </w:rPr>
        <w:t>de</w:t>
      </w:r>
      <w:r w:rsidRPr="004D29A9">
        <w:rPr>
          <w:rFonts w:ascii="Noto Sans" w:hAnsi="Noto Sans" w:cs="Noto Sans"/>
          <w:b/>
          <w:spacing w:val="13"/>
        </w:rPr>
        <w:t xml:space="preserve"> </w:t>
      </w:r>
      <w:r w:rsidRPr="004D29A9">
        <w:rPr>
          <w:rFonts w:ascii="Noto Sans" w:hAnsi="Noto Sans" w:cs="Noto Sans"/>
          <w:b/>
          <w:spacing w:val="-2"/>
          <w:w w:val="90"/>
        </w:rPr>
        <w:t>competencia</w:t>
      </w:r>
    </w:p>
    <w:p w14:paraId="57350A27" w14:textId="00AB98AA" w:rsidR="00B7052D" w:rsidRPr="004D29A9" w:rsidRDefault="00B7052D" w:rsidP="00CB1147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4D29A9">
        <w:rPr>
          <w:rFonts w:ascii="Noto Sans" w:hAnsi="Noto Sans" w:cs="Noto Sans"/>
          <w:b/>
          <w:bCs/>
          <w:sz w:val="22"/>
          <w:szCs w:val="22"/>
        </w:rPr>
        <w:t>OBJETIVO</w:t>
      </w:r>
    </w:p>
    <w:p w14:paraId="28D36A6A" w14:textId="77777777" w:rsidR="00B7052D" w:rsidRPr="004D29A9" w:rsidRDefault="00B7052D" w:rsidP="00CB1147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 xml:space="preserve">Promover el desarrollo de habilidades técnicas, disciplina operativa y seguridad en el mantenimiento de sistemas de climatización tipo </w:t>
      </w:r>
      <w:proofErr w:type="spellStart"/>
      <w:r w:rsidRPr="004D29A9">
        <w:rPr>
          <w:rFonts w:ascii="Noto Sans" w:hAnsi="Noto Sans" w:cs="Noto Sans"/>
          <w:sz w:val="22"/>
          <w:szCs w:val="22"/>
          <w:lang w:val="es-MX"/>
        </w:rPr>
        <w:t>minisplit</w:t>
      </w:r>
      <w:proofErr w:type="spellEnd"/>
      <w:r w:rsidRPr="004D29A9">
        <w:rPr>
          <w:rFonts w:ascii="Noto Sans" w:hAnsi="Noto Sans" w:cs="Noto Sans"/>
          <w:sz w:val="22"/>
          <w:szCs w:val="22"/>
          <w:lang w:val="es-MX"/>
        </w:rPr>
        <w:t>, mediante la ejecución de procedimientos estandarizados por estudiantes de bachillerato tecnológico.</w:t>
      </w:r>
    </w:p>
    <w:p w14:paraId="71E90483" w14:textId="3C60F77A" w:rsidR="001764C1" w:rsidRPr="004D29A9" w:rsidRDefault="001764C1" w:rsidP="00694C89">
      <w:pPr>
        <w:jc w:val="both"/>
        <w:rPr>
          <w:rFonts w:ascii="Noto Sans" w:hAnsi="Noto Sans" w:cs="Noto Sans"/>
        </w:rPr>
      </w:pPr>
      <w:r w:rsidRPr="004D29A9">
        <w:rPr>
          <w:rFonts w:ascii="Noto Sans" w:hAnsi="Noto Sans" w:cs="Noto Sans"/>
          <w:b/>
        </w:rPr>
        <w:t xml:space="preserve">PRIMERA: </w:t>
      </w:r>
      <w:r w:rsidRPr="004D29A9">
        <w:rPr>
          <w:rFonts w:ascii="Noto Sans" w:hAnsi="Noto Sans" w:cs="Noto Sans"/>
        </w:rPr>
        <w:t xml:space="preserve">Para el desarrollo de este concurso, en las etapas estatal y nacional, se realizará la </w:t>
      </w:r>
      <w:r w:rsidR="004C78C5" w:rsidRPr="004D29A9">
        <w:rPr>
          <w:rFonts w:ascii="Noto Sans" w:hAnsi="Noto Sans" w:cs="Noto Sans"/>
          <w:bCs/>
          <w:w w:val="105"/>
          <w:u w:val="single"/>
        </w:rPr>
        <w:t>Mantenimiento Preventivo De Aires Acondicionados</w:t>
      </w:r>
      <w:r w:rsidRPr="004D29A9">
        <w:rPr>
          <w:rFonts w:ascii="Noto Sans" w:hAnsi="Noto Sans" w:cs="Noto Sans"/>
        </w:rPr>
        <w:t>.</w:t>
      </w:r>
    </w:p>
    <w:p w14:paraId="135EFE7E" w14:textId="17720226" w:rsidR="001764C1" w:rsidRPr="004D29A9" w:rsidRDefault="001764C1" w:rsidP="00CB1147">
      <w:pPr>
        <w:jc w:val="both"/>
        <w:rPr>
          <w:rFonts w:ascii="Noto Sans" w:hAnsi="Noto Sans" w:cs="Noto Sans"/>
        </w:rPr>
      </w:pPr>
      <w:r w:rsidRPr="004D29A9">
        <w:rPr>
          <w:rFonts w:ascii="Noto Sans" w:hAnsi="Noto Sans" w:cs="Noto Sans"/>
          <w:b/>
        </w:rPr>
        <w:t xml:space="preserve">SEGUNDA: </w:t>
      </w:r>
      <w:r w:rsidRPr="004D29A9">
        <w:rPr>
          <w:rFonts w:ascii="Noto Sans" w:hAnsi="Noto Sans" w:cs="Noto Sans"/>
        </w:rPr>
        <w:t>La participación se realizará por</w:t>
      </w:r>
      <w:r w:rsidR="00A659A2" w:rsidRPr="004D29A9">
        <w:rPr>
          <w:rFonts w:ascii="Noto Sans" w:hAnsi="Noto Sans" w:cs="Noto Sans"/>
        </w:rPr>
        <w:t xml:space="preserve"> equipos integrados</w:t>
      </w:r>
      <w:r w:rsidRPr="004D29A9">
        <w:rPr>
          <w:rFonts w:ascii="Noto Sans" w:hAnsi="Noto Sans" w:cs="Noto Sans"/>
          <w:b/>
          <w:bCs/>
        </w:rPr>
        <w:t xml:space="preserve"> </w:t>
      </w:r>
      <w:r w:rsidR="00A659A2" w:rsidRPr="004D29A9">
        <w:rPr>
          <w:rFonts w:ascii="Noto Sans" w:hAnsi="Noto Sans" w:cs="Noto Sans"/>
          <w:b/>
          <w:bCs/>
        </w:rPr>
        <w:t>2</w:t>
      </w:r>
      <w:r w:rsidRPr="004D29A9">
        <w:rPr>
          <w:rFonts w:ascii="Noto Sans" w:hAnsi="Noto Sans" w:cs="Noto Sans"/>
          <w:b/>
          <w:bCs/>
        </w:rPr>
        <w:t xml:space="preserve"> estudiante</w:t>
      </w:r>
      <w:r w:rsidR="00A659A2" w:rsidRPr="004D29A9">
        <w:rPr>
          <w:rFonts w:ascii="Noto Sans" w:hAnsi="Noto Sans" w:cs="Noto Sans"/>
          <w:b/>
          <w:bCs/>
        </w:rPr>
        <w:t>s</w:t>
      </w:r>
      <w:r w:rsidRPr="004D29A9">
        <w:rPr>
          <w:rFonts w:ascii="Noto Sans" w:hAnsi="Noto Sans" w:cs="Noto Sans"/>
          <w:b/>
          <w:bCs/>
        </w:rPr>
        <w:t xml:space="preserve"> inscrito</w:t>
      </w:r>
      <w:r w:rsidR="00A659A2" w:rsidRPr="004D29A9">
        <w:rPr>
          <w:rFonts w:ascii="Noto Sans" w:hAnsi="Noto Sans" w:cs="Noto Sans"/>
          <w:b/>
          <w:bCs/>
        </w:rPr>
        <w:t>s</w:t>
      </w:r>
      <w:r w:rsidRPr="004D29A9">
        <w:rPr>
          <w:rFonts w:ascii="Noto Sans" w:hAnsi="Noto Sans" w:cs="Noto Sans"/>
        </w:rPr>
        <w:t xml:space="preserve"> de cada plantel, acompañados de un asesor - instructor. Categoría 2008 a 2010 varonil o femenil</w:t>
      </w:r>
      <w:r w:rsidR="00B549FE" w:rsidRPr="004D29A9">
        <w:rPr>
          <w:rFonts w:ascii="Noto Sans" w:hAnsi="Noto Sans" w:cs="Noto Sans"/>
        </w:rPr>
        <w:t xml:space="preserve"> o mixto.</w:t>
      </w:r>
    </w:p>
    <w:p w14:paraId="78C9B105" w14:textId="362B153D" w:rsidR="0094174E" w:rsidRPr="004D29A9" w:rsidRDefault="0094174E" w:rsidP="0094174E">
      <w:pPr>
        <w:rPr>
          <w:rFonts w:ascii="Noto Sans" w:hAnsi="Noto Sans" w:cs="Noto Sans"/>
        </w:rPr>
      </w:pPr>
      <w:r w:rsidRPr="004D29A9">
        <w:rPr>
          <w:rFonts w:ascii="Noto Sans" w:hAnsi="Noto Sans" w:cs="Noto Sans"/>
          <w:b/>
          <w:bCs/>
        </w:rPr>
        <w:t>2.1</w:t>
      </w:r>
      <w:r w:rsidRPr="004D29A9">
        <w:rPr>
          <w:rFonts w:ascii="Noto Sans" w:hAnsi="Noto Sans" w:cs="Noto Sans"/>
        </w:rPr>
        <w:t xml:space="preserve"> </w:t>
      </w:r>
      <w:r w:rsidRPr="004D29A9">
        <w:rPr>
          <w:rFonts w:ascii="Noto Sans" w:hAnsi="Noto Sans" w:cs="Noto Sans"/>
          <w:b/>
          <w:bCs/>
        </w:rPr>
        <w:t xml:space="preserve">de La documentación requerida: </w:t>
      </w:r>
    </w:p>
    <w:p w14:paraId="3C858F63" w14:textId="59F3AA04" w:rsidR="0094174E" w:rsidRPr="004D29A9" w:rsidRDefault="0094174E" w:rsidP="00CB1147">
      <w:pPr>
        <w:jc w:val="both"/>
        <w:rPr>
          <w:rFonts w:ascii="Noto Sans" w:hAnsi="Noto Sans" w:cs="Noto Sans"/>
        </w:rPr>
      </w:pPr>
      <w:r w:rsidRPr="004D29A9">
        <w:rPr>
          <w:rFonts w:ascii="Noto Sans" w:hAnsi="Noto Sans" w:cs="Noto Sans"/>
        </w:rPr>
        <w:t xml:space="preserve">Los alumnos deberán de presentar su credencial escolar vigente, así como copia de su seguro escolar (REDI), copia del permiso de autorización de padre, madre o tutor </w:t>
      </w:r>
      <w:r w:rsidR="00252EF4" w:rsidRPr="004D29A9">
        <w:rPr>
          <w:rFonts w:ascii="Noto Sans" w:hAnsi="Noto Sans" w:cs="Noto Sans"/>
        </w:rPr>
        <w:t>legal, copia</w:t>
      </w:r>
      <w:r w:rsidRPr="004D29A9">
        <w:rPr>
          <w:rFonts w:ascii="Noto Sans" w:hAnsi="Noto Sans" w:cs="Noto Sans"/>
        </w:rPr>
        <w:t xml:space="preserve"> de su cartilla del IMSS vigente remarcando su número de seguridad social.</w:t>
      </w:r>
    </w:p>
    <w:p w14:paraId="7D6C262E" w14:textId="02082493" w:rsidR="00024A3B" w:rsidRPr="004D29A9" w:rsidRDefault="001764C1" w:rsidP="00CB1147">
      <w:pPr>
        <w:jc w:val="both"/>
        <w:rPr>
          <w:rFonts w:ascii="Noto Sans" w:hAnsi="Noto Sans" w:cs="Noto Sans"/>
        </w:rPr>
      </w:pPr>
      <w:r w:rsidRPr="004D29A9">
        <w:rPr>
          <w:rFonts w:ascii="Noto Sans" w:hAnsi="Noto Sans" w:cs="Noto Sans"/>
          <w:b/>
        </w:rPr>
        <w:t xml:space="preserve">TERCERA: </w:t>
      </w:r>
      <w:r w:rsidRPr="004D29A9">
        <w:rPr>
          <w:rFonts w:ascii="Noto Sans" w:hAnsi="Noto Sans" w:cs="Noto Sans"/>
        </w:rPr>
        <w:t>El participante de cada plantel deberá</w:t>
      </w:r>
      <w:r w:rsidR="00024A3B" w:rsidRPr="004D29A9">
        <w:rPr>
          <w:rFonts w:ascii="Noto Sans" w:hAnsi="Noto Sans" w:cs="Noto Sans"/>
        </w:rPr>
        <w:t xml:space="preserve"> realizar las siguientes actividades</w:t>
      </w:r>
      <w:r w:rsidR="005857E8" w:rsidRPr="004D29A9">
        <w:rPr>
          <w:rFonts w:ascii="Noto Sans" w:hAnsi="Noto Sans" w:cs="Noto Sans"/>
        </w:rPr>
        <w:t xml:space="preserve"> para el mantenimiento preventivo</w:t>
      </w:r>
      <w:r w:rsidR="00A94B94" w:rsidRPr="004D29A9">
        <w:rPr>
          <w:rFonts w:ascii="Noto Sans" w:hAnsi="Noto Sans" w:cs="Noto Sans"/>
        </w:rPr>
        <w:t xml:space="preserve"> de aires acondicionados:</w:t>
      </w:r>
      <w:r w:rsidRPr="004D29A9">
        <w:rPr>
          <w:rFonts w:ascii="Noto Sans" w:hAnsi="Noto Sans" w:cs="Noto Sans"/>
        </w:rPr>
        <w:t xml:space="preserve"> </w:t>
      </w:r>
    </w:p>
    <w:p w14:paraId="13C51091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Inspección previa del área de trabajo</w:t>
      </w:r>
    </w:p>
    <w:p w14:paraId="0A194E7D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Selección adecuada de herramientas y equipo</w:t>
      </w:r>
    </w:p>
    <w:p w14:paraId="07E4D3A7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Ubicación y manipulación del interruptor principal (energizar/</w:t>
      </w:r>
      <w:proofErr w:type="spellStart"/>
      <w:r w:rsidRPr="004D29A9">
        <w:rPr>
          <w:rFonts w:ascii="Noto Sans" w:hAnsi="Noto Sans" w:cs="Noto Sans"/>
          <w:sz w:val="22"/>
          <w:szCs w:val="22"/>
          <w:lang w:val="es-MX"/>
        </w:rPr>
        <w:t>des-energizar</w:t>
      </w:r>
      <w:proofErr w:type="spellEnd"/>
      <w:r w:rsidRPr="004D29A9">
        <w:rPr>
          <w:rFonts w:ascii="Noto Sans" w:hAnsi="Noto Sans" w:cs="Noto Sans"/>
          <w:sz w:val="22"/>
          <w:szCs w:val="22"/>
          <w:lang w:val="es-MX"/>
        </w:rPr>
        <w:t>)</w:t>
      </w:r>
    </w:p>
    <w:p w14:paraId="709850A8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Verificación del control remoto</w:t>
      </w:r>
    </w:p>
    <w:p w14:paraId="1E5B3691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Registro de parámetros iniciales: tensión, temperatura, presión.</w:t>
      </w:r>
    </w:p>
    <w:p w14:paraId="2C492421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Desensamble de componentes de la unidad interior (UI)</w:t>
      </w:r>
    </w:p>
    <w:p w14:paraId="0CFBDC75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Desensamble de componentes de la unidad exterior (UE)</w:t>
      </w:r>
    </w:p>
    <w:p w14:paraId="35453F82" w14:textId="77777777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 xml:space="preserve">Lavado de </w:t>
      </w:r>
      <w:r w:rsidRPr="00804AB2">
        <w:rPr>
          <w:rFonts w:ascii="Noto Sans" w:hAnsi="Noto Sans" w:cs="Noto Sans"/>
          <w:sz w:val="22"/>
          <w:szCs w:val="22"/>
          <w:lang w:val="es-MX"/>
        </w:rPr>
        <w:t>serpentines UI, UE y dren.</w:t>
      </w:r>
    </w:p>
    <w:p w14:paraId="3CA2313F" w14:textId="77777777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Prueba de capacitores.</w:t>
      </w:r>
    </w:p>
    <w:p w14:paraId="3548219E" w14:textId="77777777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Ensamblado de componentes UI.</w:t>
      </w:r>
    </w:p>
    <w:p w14:paraId="2B3E7B2C" w14:textId="77777777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Arranque del equipo, pruebas de operación y registro de parámetros.</w:t>
      </w:r>
    </w:p>
    <w:p w14:paraId="1708197C" w14:textId="4FDF021A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 xml:space="preserve">Cotejo de </w:t>
      </w:r>
      <w:r w:rsidR="00416664" w:rsidRPr="00804AB2">
        <w:rPr>
          <w:rFonts w:ascii="Noto Sans" w:hAnsi="Noto Sans" w:cs="Noto Sans"/>
          <w:sz w:val="22"/>
          <w:szCs w:val="22"/>
          <w:lang w:val="es-MX"/>
        </w:rPr>
        <w:t>información</w:t>
      </w:r>
      <w:r w:rsidRPr="00804AB2">
        <w:rPr>
          <w:rFonts w:ascii="Noto Sans" w:hAnsi="Noto Sans" w:cs="Noto Sans"/>
          <w:sz w:val="22"/>
          <w:szCs w:val="22"/>
          <w:lang w:val="es-MX"/>
        </w:rPr>
        <w:t xml:space="preserve"> obtenida vs. Parámetros estándar.</w:t>
      </w:r>
    </w:p>
    <w:p w14:paraId="37374F50" w14:textId="77777777" w:rsidR="00D15966" w:rsidRPr="00804AB2" w:rsidRDefault="00024A3B" w:rsidP="00024A3B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Limpieza del área de trabajo.</w:t>
      </w:r>
    </w:p>
    <w:p w14:paraId="3E55E6A4" w14:textId="3DE30CE7" w:rsidR="001764C1" w:rsidRPr="00804AB2" w:rsidRDefault="00024A3B" w:rsidP="00CB1147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Observaciones generales y entrega de reporte técnico.</w:t>
      </w:r>
    </w:p>
    <w:p w14:paraId="78AAD180" w14:textId="3DBE10AC" w:rsidR="001764C1" w:rsidRPr="00804AB2" w:rsidRDefault="001764C1" w:rsidP="005130B5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CUARTA: </w:t>
      </w:r>
      <w:r w:rsidR="005130B5" w:rsidRPr="00804AB2">
        <w:rPr>
          <w:rFonts w:ascii="Noto Sans" w:hAnsi="Noto Sans" w:cs="Noto Sans"/>
          <w:lang w:val="es-MX"/>
        </w:rPr>
        <w:t xml:space="preserve">Cada equipo deberá contar con la </w:t>
      </w:r>
      <w:r w:rsidR="005130B5" w:rsidRPr="00804AB2">
        <w:rPr>
          <w:rFonts w:ascii="Noto Sans" w:hAnsi="Noto Sans" w:cs="Noto Sans"/>
          <w:b/>
          <w:bCs/>
          <w:lang w:val="es-MX"/>
        </w:rPr>
        <w:t>herramienta</w:t>
      </w:r>
      <w:r w:rsidR="005130B5" w:rsidRPr="00804AB2">
        <w:rPr>
          <w:rFonts w:ascii="Noto Sans" w:hAnsi="Noto Sans" w:cs="Noto Sans"/>
          <w:lang w:val="es-MX"/>
        </w:rPr>
        <w:t xml:space="preserve"> y equipo necesario para el desarrollo de la actividad. Así como contar con su </w:t>
      </w:r>
      <w:proofErr w:type="spellStart"/>
      <w:r w:rsidR="005130B5" w:rsidRPr="00804AB2">
        <w:rPr>
          <w:rFonts w:ascii="Noto Sans" w:hAnsi="Noto Sans" w:cs="Noto Sans"/>
          <w:lang w:val="es-MX"/>
        </w:rPr>
        <w:t>check</w:t>
      </w:r>
      <w:proofErr w:type="spellEnd"/>
      <w:r w:rsidR="005130B5" w:rsidRPr="00804AB2">
        <w:rPr>
          <w:rFonts w:ascii="Noto Sans" w:hAnsi="Noto Sans" w:cs="Noto Sans"/>
          <w:lang w:val="es-MX"/>
        </w:rPr>
        <w:t xml:space="preserve"> </w:t>
      </w:r>
      <w:proofErr w:type="spellStart"/>
      <w:r w:rsidR="005130B5" w:rsidRPr="00804AB2">
        <w:rPr>
          <w:rFonts w:ascii="Noto Sans" w:hAnsi="Noto Sans" w:cs="Noto Sans"/>
          <w:lang w:val="es-MX"/>
        </w:rPr>
        <w:t>list</w:t>
      </w:r>
      <w:proofErr w:type="spellEnd"/>
      <w:r w:rsidR="005130B5" w:rsidRPr="00804AB2">
        <w:rPr>
          <w:rFonts w:ascii="Noto Sans" w:hAnsi="Noto Sans" w:cs="Noto Sans"/>
          <w:lang w:val="es-MX"/>
        </w:rPr>
        <w:t>, para el mantenimiento</w:t>
      </w:r>
      <w:r w:rsidRPr="00804AB2">
        <w:rPr>
          <w:rFonts w:ascii="Noto Sans" w:hAnsi="Noto Sans" w:cs="Noto Sans"/>
        </w:rPr>
        <w:t>.</w:t>
      </w:r>
    </w:p>
    <w:p w14:paraId="57473C22" w14:textId="34720338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QUINTA: </w:t>
      </w:r>
      <w:r w:rsidRPr="00804AB2">
        <w:rPr>
          <w:rFonts w:ascii="Noto Sans" w:hAnsi="Noto Sans" w:cs="Noto Sans"/>
        </w:rPr>
        <w:t xml:space="preserve">El tiempo asignado a la actividad será </w:t>
      </w:r>
      <w:r w:rsidR="00937E65" w:rsidRPr="00804AB2">
        <w:rPr>
          <w:rFonts w:ascii="Noto Sans" w:hAnsi="Noto Sans" w:cs="Noto Sans"/>
        </w:rPr>
        <w:t xml:space="preserve">un máximo </w:t>
      </w:r>
      <w:r w:rsidRPr="00804AB2">
        <w:rPr>
          <w:rFonts w:ascii="Noto Sans" w:hAnsi="Noto Sans" w:cs="Noto Sans"/>
        </w:rPr>
        <w:t xml:space="preserve">de </w:t>
      </w:r>
      <w:r w:rsidR="00937E65" w:rsidRPr="00804AB2">
        <w:rPr>
          <w:rFonts w:ascii="Noto Sans" w:hAnsi="Noto Sans" w:cs="Noto Sans"/>
        </w:rPr>
        <w:t>90</w:t>
      </w:r>
      <w:r w:rsidRPr="00804AB2">
        <w:rPr>
          <w:rFonts w:ascii="Noto Sans" w:hAnsi="Noto Sans" w:cs="Noto Sans"/>
        </w:rPr>
        <w:t xml:space="preserve"> min.</w:t>
      </w:r>
    </w:p>
    <w:p w14:paraId="62DAD531" w14:textId="5C8A2725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SEXTA: </w:t>
      </w:r>
      <w:r w:rsidRPr="00804AB2">
        <w:rPr>
          <w:rFonts w:ascii="Noto Sans" w:hAnsi="Noto Sans" w:cs="Noto Sans"/>
        </w:rPr>
        <w:t>Los participantes deberán presentarse uniformados</w:t>
      </w:r>
      <w:r w:rsidR="004D621F" w:rsidRPr="00804AB2">
        <w:rPr>
          <w:rFonts w:ascii="Noto Sans" w:hAnsi="Noto Sans" w:cs="Noto Sans"/>
        </w:rPr>
        <w:t xml:space="preserve"> para la realización de su actividad.</w:t>
      </w:r>
    </w:p>
    <w:p w14:paraId="0031A7C6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Camisa o camiseta con logotipo del plantel.</w:t>
      </w:r>
    </w:p>
    <w:p w14:paraId="0BFE0AC9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Pantalón de mezclilla o de trabajo.</w:t>
      </w:r>
    </w:p>
    <w:p w14:paraId="2BF068CF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Calzado cerrado.</w:t>
      </w:r>
    </w:p>
    <w:p w14:paraId="511ED90C" w14:textId="64479745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Guantes de protección</w:t>
      </w:r>
      <w:r w:rsidR="001C4145" w:rsidRPr="00804AB2">
        <w:rPr>
          <w:rFonts w:ascii="Noto Sans" w:hAnsi="Noto Sans" w:cs="Noto Sans"/>
        </w:rPr>
        <w:t>.</w:t>
      </w:r>
    </w:p>
    <w:p w14:paraId="4F00A36E" w14:textId="61DFFE85" w:rsidR="002F02E3" w:rsidRPr="00804AB2" w:rsidRDefault="001F3370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Así como</w:t>
      </w:r>
      <w:r w:rsidR="00070DEF" w:rsidRPr="00804AB2">
        <w:rPr>
          <w:rFonts w:ascii="Noto Sans" w:hAnsi="Noto Sans" w:cs="Noto Sans"/>
        </w:rPr>
        <w:t xml:space="preserve"> equipo específico</w:t>
      </w:r>
      <w:r w:rsidR="002F02E3" w:rsidRPr="00804AB2">
        <w:rPr>
          <w:rFonts w:ascii="Noto Sans" w:hAnsi="Noto Sans" w:cs="Noto Sans"/>
        </w:rPr>
        <w:t xml:space="preserve">: </w:t>
      </w:r>
    </w:p>
    <w:p w14:paraId="5FDB35BC" w14:textId="465E3CFB" w:rsidR="00F9388A" w:rsidRPr="00804AB2" w:rsidRDefault="002F02E3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Desarmador de cruz de 1/4 por 6 o 8 pulgadas, pinzas de electricista</w:t>
      </w:r>
      <w:r w:rsidR="00694C89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pinzas de punta</w:t>
      </w:r>
      <w:r w:rsidR="00A311E6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 xml:space="preserve">multímetro </w:t>
      </w:r>
      <w:r w:rsidRPr="00804AB2">
        <w:rPr>
          <w:rFonts w:ascii="Noto Sans" w:hAnsi="Noto Sans" w:cs="Noto Sans"/>
        </w:rPr>
        <w:lastRenderedPageBreak/>
        <w:t>de gancho digital</w:t>
      </w:r>
      <w:r w:rsidR="00A311E6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juego de manómetro análogo o digital</w:t>
      </w:r>
      <w:r w:rsidR="00A311E6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termómetro digital</w:t>
      </w:r>
      <w:r w:rsidR="00A311E6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escalera de cabrilla o multi </w:t>
      </w:r>
      <w:r w:rsidR="00421D51" w:rsidRPr="00804AB2">
        <w:rPr>
          <w:rFonts w:ascii="Noto Sans" w:hAnsi="Noto Sans" w:cs="Noto Sans"/>
        </w:rPr>
        <w:t>posiciones</w:t>
      </w:r>
      <w:r w:rsidR="00A311E6" w:rsidRPr="00804AB2">
        <w:rPr>
          <w:rFonts w:ascii="Noto Sans" w:hAnsi="Noto Sans" w:cs="Noto Sans"/>
        </w:rPr>
        <w:t xml:space="preserve">, </w:t>
      </w:r>
      <w:r w:rsidR="0094174E" w:rsidRPr="00804AB2">
        <w:rPr>
          <w:rFonts w:ascii="Noto Sans" w:hAnsi="Noto Sans" w:cs="Noto Sans"/>
        </w:rPr>
        <w:t>Hidro lavadora</w:t>
      </w:r>
      <w:r w:rsidR="00F9388A" w:rsidRPr="00804AB2">
        <w:rPr>
          <w:rFonts w:ascii="Noto Sans" w:hAnsi="Noto Sans" w:cs="Noto Sans"/>
        </w:rPr>
        <w:t xml:space="preserve"> portátil cualquier marca, funda para mantenimiento, franelas, cepillo de cerdas suaves de plástico, brochas, lubricante, cinchos de 4</w:t>
      </w:r>
      <w:r w:rsidR="00937E65" w:rsidRPr="00804AB2">
        <w:rPr>
          <w:rFonts w:ascii="Noto Sans" w:hAnsi="Noto Sans" w:cs="Noto Sans"/>
        </w:rPr>
        <w:t>’</w:t>
      </w:r>
      <w:r w:rsidR="004D490E" w:rsidRPr="00804AB2">
        <w:rPr>
          <w:rFonts w:ascii="Noto Sans" w:hAnsi="Noto Sans" w:cs="Noto Sans"/>
        </w:rPr>
        <w:t xml:space="preserve">, </w:t>
      </w:r>
      <w:r w:rsidR="00937E65" w:rsidRPr="00804AB2">
        <w:rPr>
          <w:rFonts w:ascii="Noto Sans" w:hAnsi="Noto Sans" w:cs="Noto Sans"/>
        </w:rPr>
        <w:t>1</w:t>
      </w:r>
      <w:r w:rsidR="004D490E" w:rsidRPr="00804AB2">
        <w:rPr>
          <w:rFonts w:ascii="Noto Sans" w:hAnsi="Noto Sans" w:cs="Noto Sans"/>
        </w:rPr>
        <w:t xml:space="preserve"> </w:t>
      </w:r>
      <w:proofErr w:type="spellStart"/>
      <w:r w:rsidR="004D490E" w:rsidRPr="00804AB2">
        <w:rPr>
          <w:rFonts w:ascii="Noto Sans" w:hAnsi="Noto Sans" w:cs="Noto Sans"/>
        </w:rPr>
        <w:t>lt</w:t>
      </w:r>
      <w:proofErr w:type="spellEnd"/>
      <w:r w:rsidR="004D490E" w:rsidRPr="00804AB2">
        <w:rPr>
          <w:rFonts w:ascii="Noto Sans" w:hAnsi="Noto Sans" w:cs="Noto Sans"/>
        </w:rPr>
        <w:t xml:space="preserve"> de </w:t>
      </w:r>
      <w:proofErr w:type="spellStart"/>
      <w:r w:rsidR="004D490E" w:rsidRPr="00804AB2">
        <w:rPr>
          <w:rFonts w:ascii="Noto Sans" w:hAnsi="Noto Sans" w:cs="Noto Sans"/>
        </w:rPr>
        <w:t>coil</w:t>
      </w:r>
      <w:proofErr w:type="spellEnd"/>
      <w:r w:rsidR="004D490E" w:rsidRPr="00804AB2">
        <w:rPr>
          <w:rFonts w:ascii="Noto Sans" w:hAnsi="Noto Sans" w:cs="Noto Sans"/>
        </w:rPr>
        <w:t xml:space="preserve"> </w:t>
      </w:r>
      <w:proofErr w:type="spellStart"/>
      <w:r w:rsidR="004D490E" w:rsidRPr="00804AB2">
        <w:rPr>
          <w:rFonts w:ascii="Noto Sans" w:hAnsi="Noto Sans" w:cs="Noto Sans"/>
        </w:rPr>
        <w:t>cleaner</w:t>
      </w:r>
      <w:proofErr w:type="spellEnd"/>
      <w:r w:rsidR="004A51D4" w:rsidRPr="00804AB2">
        <w:rPr>
          <w:rFonts w:ascii="Noto Sans" w:hAnsi="Noto Sans" w:cs="Noto Sans"/>
        </w:rPr>
        <w:t>. Se anexa lista con todo el material autorizado.</w:t>
      </w:r>
    </w:p>
    <w:p w14:paraId="27796F23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>SÉPTIMA:</w:t>
      </w:r>
      <w:r w:rsidRPr="00804AB2">
        <w:rPr>
          <w:rFonts w:ascii="Noto Sans" w:hAnsi="Noto Sans" w:cs="Noto Sans"/>
          <w:bCs/>
        </w:rPr>
        <w:t xml:space="preserve"> para </w:t>
      </w:r>
      <w:r w:rsidRPr="00804AB2">
        <w:rPr>
          <w:rFonts w:ascii="Noto Sans" w:hAnsi="Noto Sans" w:cs="Noto Sans"/>
        </w:rPr>
        <w:t>Seguridad,</w:t>
      </w:r>
      <w:r w:rsidRPr="00804AB2">
        <w:rPr>
          <w:rFonts w:ascii="Noto Sans" w:hAnsi="Noto Sans" w:cs="Noto Sans"/>
          <w:b/>
        </w:rPr>
        <w:t xml:space="preserve"> </w:t>
      </w:r>
      <w:r w:rsidRPr="00804AB2">
        <w:rPr>
          <w:rFonts w:ascii="Noto Sans" w:hAnsi="Noto Sans" w:cs="Noto Sans"/>
        </w:rPr>
        <w:t xml:space="preserve">El área de trabajo será previamente inspeccionada para evitar riesgos. </w:t>
      </w:r>
    </w:p>
    <w:p w14:paraId="78A95A04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 xml:space="preserve">Queda prohibido el uso de herramientas punzocortantes </w:t>
      </w:r>
      <w:r w:rsidRPr="00804AB2">
        <w:rPr>
          <w:rFonts w:ascii="Noto Sans" w:hAnsi="Noto Sans" w:cs="Noto Sans"/>
          <w:b/>
          <w:bCs/>
        </w:rPr>
        <w:t>no autorizadas</w:t>
      </w:r>
      <w:r w:rsidRPr="00804AB2">
        <w:rPr>
          <w:rFonts w:ascii="Noto Sans" w:hAnsi="Noto Sans" w:cs="Noto Sans"/>
        </w:rPr>
        <w:t>.</w:t>
      </w:r>
    </w:p>
    <w:p w14:paraId="13EF5686" w14:textId="77777777" w:rsidR="001764C1" w:rsidRPr="00804AB2" w:rsidRDefault="001764C1" w:rsidP="00CB1147">
      <w:pPr>
        <w:jc w:val="both"/>
        <w:rPr>
          <w:rFonts w:ascii="Noto Sans" w:hAnsi="Noto Sans" w:cs="Noto Sans"/>
          <w:b/>
        </w:rPr>
      </w:pPr>
      <w:r w:rsidRPr="00804AB2">
        <w:rPr>
          <w:rFonts w:ascii="Noto Sans" w:hAnsi="Noto Sans" w:cs="Noto Sans"/>
        </w:rPr>
        <w:t>Personal de primeros auxilios estará disponible en todo momento.</w:t>
      </w:r>
    </w:p>
    <w:p w14:paraId="5FD70AF3" w14:textId="3CEA5FB4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OCTAVA: </w:t>
      </w:r>
      <w:r w:rsidRPr="00804AB2">
        <w:rPr>
          <w:rFonts w:ascii="Noto Sans" w:hAnsi="Noto Sans" w:cs="Noto Sans"/>
        </w:rPr>
        <w:t>La sede correspondiente, pondrá a disposición de los participantes, los insumos necesarios para el desarrollo de la competencia.</w:t>
      </w:r>
    </w:p>
    <w:p w14:paraId="57CBF5ED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NOVENA: </w:t>
      </w:r>
      <w:r w:rsidRPr="00804AB2">
        <w:rPr>
          <w:rFonts w:ascii="Noto Sans" w:hAnsi="Noto Sans" w:cs="Noto Sans"/>
        </w:rPr>
        <w:t xml:space="preserve">Los jueces para la competencia, serán designados por el Comité Organizador correspondiente; conformado por 3 personas de reconocido prestigio en la disciplina y su fallo será </w:t>
      </w:r>
      <w:r w:rsidRPr="00804AB2">
        <w:rPr>
          <w:rFonts w:ascii="Noto Sans" w:hAnsi="Noto Sans" w:cs="Noto Sans"/>
          <w:b/>
        </w:rPr>
        <w:t>INAPELABLE</w:t>
      </w:r>
      <w:r w:rsidRPr="00804AB2">
        <w:rPr>
          <w:rFonts w:ascii="Noto Sans" w:hAnsi="Noto Sans" w:cs="Noto Sans"/>
        </w:rPr>
        <w:t>.</w:t>
      </w:r>
    </w:p>
    <w:p w14:paraId="46A66348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DECIMA: </w:t>
      </w:r>
      <w:r w:rsidRPr="00804AB2">
        <w:rPr>
          <w:rFonts w:ascii="Noto Sans" w:hAnsi="Noto Sans" w:cs="Noto Sans"/>
        </w:rPr>
        <w:t xml:space="preserve">La </w:t>
      </w:r>
      <w:r w:rsidRPr="00804AB2">
        <w:rPr>
          <w:rFonts w:ascii="Noto Sans" w:hAnsi="Noto Sans" w:cs="Noto Sans"/>
          <w:u w:val="single"/>
        </w:rPr>
        <w:t>reparación</w:t>
      </w:r>
      <w:r w:rsidRPr="00804AB2">
        <w:rPr>
          <w:rFonts w:ascii="Noto Sans" w:hAnsi="Noto Sans" w:cs="Noto Sans"/>
        </w:rPr>
        <w:t xml:space="preserve"> será evaluada con base en los siguientes criterios:</w:t>
      </w:r>
    </w:p>
    <w:p w14:paraId="00B97D84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Precisión técnica y secuencia operativa.</w:t>
      </w:r>
    </w:p>
    <w:p w14:paraId="6710EE51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Seguridad en la manipulación de componentes eléctricos.</w:t>
      </w:r>
    </w:p>
    <w:p w14:paraId="0F939091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Uso correcto de herramientas y equipo de protección.</w:t>
      </w:r>
    </w:p>
    <w:p w14:paraId="2B1DC246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Calidad del lavado y ensamblado.</w:t>
      </w:r>
    </w:p>
    <w:p w14:paraId="2FB2C8BA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Registro y análisis de parámetros</w:t>
      </w:r>
    </w:p>
    <w:p w14:paraId="78CB647A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Limpieza y orden del área de trabajo</w:t>
      </w:r>
    </w:p>
    <w:p w14:paraId="14CE0BE9" w14:textId="396498C9" w:rsidR="001764C1" w:rsidRPr="00804AB2" w:rsidRDefault="00C82358" w:rsidP="00C82358">
      <w:pPr>
        <w:numPr>
          <w:ilvl w:val="0"/>
          <w:numId w:val="6"/>
        </w:numPr>
        <w:tabs>
          <w:tab w:val="clear" w:pos="1068"/>
          <w:tab w:val="num" w:pos="284"/>
          <w:tab w:val="num" w:pos="851"/>
        </w:tabs>
        <w:ind w:left="284" w:hanging="284"/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lang w:val="es-MX"/>
        </w:rPr>
        <w:t>Presentación del reporte final</w:t>
      </w:r>
      <w:r w:rsidRPr="00804AB2">
        <w:rPr>
          <w:rFonts w:ascii="Noto Sans" w:hAnsi="Noto Sans" w:cs="Noto Sans"/>
        </w:rPr>
        <w:t>.</w:t>
      </w:r>
    </w:p>
    <w:p w14:paraId="13B99D08" w14:textId="7C7CD426" w:rsidR="00C82358" w:rsidRPr="00804AB2" w:rsidRDefault="00C82358" w:rsidP="00C82358">
      <w:pPr>
        <w:tabs>
          <w:tab w:val="num" w:pos="851"/>
        </w:tabs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 xml:space="preserve">El tiempo </w:t>
      </w:r>
      <w:r w:rsidRPr="00804AB2">
        <w:rPr>
          <w:rFonts w:ascii="Noto Sans" w:hAnsi="Noto Sans" w:cs="Noto Sans"/>
          <w:lang w:val="es-MX"/>
        </w:rPr>
        <w:t>empleado en el mantenimiento, el de menor tiempo y mayor puntuación de reactivos serán aspectos claves para determinar los ganadores.</w:t>
      </w:r>
    </w:p>
    <w:p w14:paraId="3FABABCE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UNDÉCIMA: </w:t>
      </w:r>
      <w:r w:rsidRPr="00804AB2">
        <w:rPr>
          <w:rFonts w:ascii="Noto Sans" w:hAnsi="Noto Sans" w:cs="Noto Sans"/>
        </w:rPr>
        <w:t>Una vez iniciada la participación Cualquier ayuda externa, comunicación con el instructor o uso de equipo no autorizado será motivo de descalificación inmediata.</w:t>
      </w:r>
    </w:p>
    <w:p w14:paraId="37EAE696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DUODÉCIMA: </w:t>
      </w:r>
      <w:r w:rsidRPr="00804AB2">
        <w:rPr>
          <w:rFonts w:ascii="Noto Sans" w:hAnsi="Noto Sans" w:cs="Noto Sans"/>
        </w:rPr>
        <w:t>Los casos no previstos en la presente convocatoria serán resueltos por el Comité Organizador Nacional.</w:t>
      </w:r>
    </w:p>
    <w:p w14:paraId="2CE365E8" w14:textId="73CE409A" w:rsidR="006B2C36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La presente convocatoria entra en vigor a partir de su publicación</w:t>
      </w:r>
      <w:r w:rsidR="00252EF4" w:rsidRPr="00804AB2">
        <w:rPr>
          <w:rFonts w:ascii="Noto Sans" w:hAnsi="Noto Sans" w:cs="Noto Sans"/>
        </w:rPr>
        <w:t>.</w:t>
      </w:r>
    </w:p>
    <w:p w14:paraId="176F2CFF" w14:textId="77777777" w:rsidR="00C02D77" w:rsidRPr="00804AB2" w:rsidRDefault="00C02D77" w:rsidP="004D29A9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</w:p>
    <w:p w14:paraId="7D9D9293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804AB2">
        <w:rPr>
          <w:rFonts w:ascii="Noto Sans" w:hAnsi="Noto Sans" w:cs="Noto Sans"/>
          <w:b/>
          <w:bCs/>
          <w:sz w:val="22"/>
          <w:szCs w:val="22"/>
        </w:rPr>
        <w:t>PARTICIPANTES</w:t>
      </w:r>
    </w:p>
    <w:p w14:paraId="210D07B7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Podrán participar estudiantes regulares inscritos en el sistema DGETAyCM en equipos de 2 integrantes por plantel (varonil, femenil o mixto).</w:t>
      </w:r>
    </w:p>
    <w:p w14:paraId="0BEDCA21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Cada equipo deberá de contar con su asesor técnico docente, este no podrá aconsejar, asesorar o instruir a los participantes una vez iniciada la competencia.</w:t>
      </w:r>
    </w:p>
    <w:p w14:paraId="3C7014E0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Cada equipo deberá de contar con la herramienta y equipo necesario para el desarrollo de la actividad.</w:t>
      </w:r>
    </w:p>
    <w:p w14:paraId="7F524EBC" w14:textId="4650D9C5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 xml:space="preserve">Cada equipo deberá contar con su </w:t>
      </w:r>
      <w:proofErr w:type="spellStart"/>
      <w:r w:rsidRPr="00804AB2">
        <w:rPr>
          <w:rFonts w:ascii="Noto Sans" w:hAnsi="Noto Sans" w:cs="Noto Sans"/>
          <w:sz w:val="22"/>
          <w:szCs w:val="22"/>
          <w:lang w:val="es-MX"/>
        </w:rPr>
        <w:t>check</w:t>
      </w:r>
      <w:proofErr w:type="spellEnd"/>
      <w:r w:rsidRPr="00804AB2">
        <w:rPr>
          <w:rFonts w:ascii="Noto Sans" w:hAnsi="Noto Sans" w:cs="Noto Sans"/>
          <w:sz w:val="22"/>
          <w:szCs w:val="22"/>
          <w:lang w:val="es-MX"/>
        </w:rPr>
        <w:t xml:space="preserve"> </w:t>
      </w:r>
      <w:proofErr w:type="spellStart"/>
      <w:r w:rsidRPr="00804AB2">
        <w:rPr>
          <w:rFonts w:ascii="Noto Sans" w:hAnsi="Noto Sans" w:cs="Noto Sans"/>
          <w:sz w:val="22"/>
          <w:szCs w:val="22"/>
          <w:lang w:val="es-MX"/>
        </w:rPr>
        <w:t>list</w:t>
      </w:r>
      <w:proofErr w:type="spellEnd"/>
      <w:r w:rsidRPr="00804AB2">
        <w:rPr>
          <w:rFonts w:ascii="Noto Sans" w:hAnsi="Noto Sans" w:cs="Noto Sans"/>
          <w:sz w:val="22"/>
          <w:szCs w:val="22"/>
          <w:lang w:val="es-MX"/>
        </w:rPr>
        <w:t>, para el mantenimiento.</w:t>
      </w:r>
    </w:p>
    <w:p w14:paraId="13A36D39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804AB2">
        <w:rPr>
          <w:rFonts w:ascii="Noto Sans" w:hAnsi="Noto Sans" w:cs="Noto Sans"/>
          <w:b/>
          <w:bCs/>
          <w:sz w:val="22"/>
          <w:szCs w:val="22"/>
        </w:rPr>
        <w:t>NORMAS DE COMPETENCIA</w:t>
      </w:r>
    </w:p>
    <w:p w14:paraId="7FA1DEF9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Los participantes deberán de estar puntuales a la hora de inicio de la competencia.</w:t>
      </w:r>
    </w:p>
    <w:p w14:paraId="7FF3EA4B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Debidamente uniformados y con sus credenciales en mano para cotejo de participantes</w:t>
      </w:r>
      <w:r w:rsidRPr="00804AB2">
        <w:rPr>
          <w:rFonts w:ascii="Noto Sans" w:hAnsi="Noto Sans" w:cs="Noto Sans"/>
          <w:sz w:val="22"/>
          <w:szCs w:val="22"/>
        </w:rPr>
        <w:t>.</w:t>
      </w:r>
    </w:p>
    <w:p w14:paraId="1CC35851" w14:textId="77777777" w:rsidR="004D29A9" w:rsidRPr="00804AB2" w:rsidRDefault="004D29A9" w:rsidP="00504425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</w:p>
    <w:p w14:paraId="2B367C6C" w14:textId="0FCDD809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lastRenderedPageBreak/>
        <w:t xml:space="preserve">  </w:t>
      </w:r>
      <w:r w:rsidR="007C3765" w:rsidRPr="00804AB2">
        <w:rPr>
          <w:rFonts w:ascii="Noto Sans" w:hAnsi="Noto Sans" w:cs="Noto Sans"/>
          <w:b/>
          <w:bCs/>
          <w:sz w:val="22"/>
          <w:szCs w:val="22"/>
          <w:lang w:val="es-MX"/>
        </w:rPr>
        <w:t>CRITERIOS POR REALIZAR</w:t>
      </w:r>
      <w:r w:rsidRPr="00804AB2">
        <w:rPr>
          <w:rFonts w:ascii="Noto Sans" w:hAnsi="Noto Sans" w:cs="Noto Sans"/>
          <w:b/>
          <w:bCs/>
          <w:sz w:val="22"/>
          <w:szCs w:val="22"/>
          <w:lang w:val="es-MX"/>
        </w:rPr>
        <w:t xml:space="preserve"> </w:t>
      </w:r>
    </w:p>
    <w:p w14:paraId="64501718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Inspección previa del área de trabajo</w:t>
      </w:r>
    </w:p>
    <w:p w14:paraId="6F92E814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Selección adecuada de herramientas y equipo</w:t>
      </w:r>
    </w:p>
    <w:p w14:paraId="71DE4AD6" w14:textId="0D9E2B03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Ubicación y manipulación del interruptor principal (energizar/</w:t>
      </w:r>
      <w:r w:rsidR="007C3765" w:rsidRPr="00804AB2">
        <w:rPr>
          <w:rFonts w:ascii="Noto Sans" w:hAnsi="Noto Sans" w:cs="Noto Sans"/>
          <w:sz w:val="22"/>
          <w:szCs w:val="22"/>
          <w:lang w:val="es-MX"/>
        </w:rPr>
        <w:t>des energizar</w:t>
      </w:r>
      <w:r w:rsidRPr="00804AB2">
        <w:rPr>
          <w:rFonts w:ascii="Noto Sans" w:hAnsi="Noto Sans" w:cs="Noto Sans"/>
          <w:sz w:val="22"/>
          <w:szCs w:val="22"/>
          <w:lang w:val="es-MX"/>
        </w:rPr>
        <w:t>)</w:t>
      </w:r>
    </w:p>
    <w:p w14:paraId="77E9F271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Verificación del control remoto</w:t>
      </w:r>
    </w:p>
    <w:p w14:paraId="6506DF3F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Registro de parámetros iniciales: tensión, temperatura, presión.</w:t>
      </w:r>
    </w:p>
    <w:p w14:paraId="53AF5A03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Desensamble de componentes de la unidad interior (UI)</w:t>
      </w:r>
    </w:p>
    <w:p w14:paraId="091D1509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Desensamble de componentes de la unidad exterior (UE)</w:t>
      </w:r>
    </w:p>
    <w:p w14:paraId="3BBCBBFB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Lavado de serpentines UI, UE y dren.</w:t>
      </w:r>
    </w:p>
    <w:p w14:paraId="5284717C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Prueba de capacitores.</w:t>
      </w:r>
    </w:p>
    <w:p w14:paraId="3E029211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Ensamblado de componentes UI.</w:t>
      </w:r>
    </w:p>
    <w:p w14:paraId="03AA5EDC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Arranque del equipo, pruebas de operación y registro de parámetros.</w:t>
      </w:r>
    </w:p>
    <w:p w14:paraId="3A05D8BE" w14:textId="55CB6A1A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 xml:space="preserve">Cotejo de </w:t>
      </w:r>
      <w:r w:rsidR="00F26249" w:rsidRPr="00804AB2">
        <w:rPr>
          <w:rFonts w:ascii="Noto Sans" w:hAnsi="Noto Sans" w:cs="Noto Sans"/>
          <w:sz w:val="22"/>
          <w:szCs w:val="22"/>
          <w:lang w:val="es-MX"/>
        </w:rPr>
        <w:t>información</w:t>
      </w:r>
      <w:r w:rsidRPr="00804AB2">
        <w:rPr>
          <w:rFonts w:ascii="Noto Sans" w:hAnsi="Noto Sans" w:cs="Noto Sans"/>
          <w:sz w:val="22"/>
          <w:szCs w:val="22"/>
          <w:lang w:val="es-MX"/>
        </w:rPr>
        <w:t xml:space="preserve"> obtenida vs. Parámetros estándar.</w:t>
      </w:r>
    </w:p>
    <w:p w14:paraId="0D58BB0E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Limpieza del área de trabajo.</w:t>
      </w:r>
    </w:p>
    <w:p w14:paraId="200CCD3F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Observaciones generales y entrega de reporte técnico.</w:t>
      </w:r>
    </w:p>
    <w:p w14:paraId="262AB677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  <w:lang w:val="es-MX"/>
        </w:rPr>
      </w:pPr>
      <w:r w:rsidRPr="00804AB2">
        <w:rPr>
          <w:rFonts w:ascii="Noto Sans" w:hAnsi="Noto Sans" w:cs="Noto Sans"/>
          <w:b/>
          <w:bCs/>
          <w:sz w:val="22"/>
          <w:szCs w:val="22"/>
          <w:lang w:val="es-MX"/>
        </w:rPr>
        <w:t xml:space="preserve">EVALUACION </w:t>
      </w:r>
    </w:p>
    <w:p w14:paraId="4FA6BF22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Cada equipo será calificado por un jurado técnico en función de:</w:t>
      </w:r>
    </w:p>
    <w:p w14:paraId="4AFF5544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Precisión técnica y secuencia operativa.</w:t>
      </w:r>
    </w:p>
    <w:p w14:paraId="4076EA58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Seguridad en la manipulación de componentes eléctricos.</w:t>
      </w:r>
    </w:p>
    <w:p w14:paraId="2D09073D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Uso correcto de herramientas y equipo de protección.</w:t>
      </w:r>
    </w:p>
    <w:p w14:paraId="4E677DC2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Calidad del lavado y ensamblado.</w:t>
      </w:r>
    </w:p>
    <w:p w14:paraId="73506A11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Registro y análisis de parámetros</w:t>
      </w:r>
    </w:p>
    <w:p w14:paraId="6F021246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Limpieza y orden del área de trabajo</w:t>
      </w:r>
    </w:p>
    <w:p w14:paraId="3D83EA43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Presentación del reporte final</w:t>
      </w:r>
    </w:p>
    <w:p w14:paraId="08BED64C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Tiempo empleado en el mantenimiento, el de menor tiempo y mayor puntuación de reactivos serán aspectos claves para determinar al ganador.</w:t>
      </w:r>
    </w:p>
    <w:p w14:paraId="507F57B3" w14:textId="77777777" w:rsidR="00504425" w:rsidRPr="004D29A9" w:rsidRDefault="00504425" w:rsidP="00CB1147">
      <w:pPr>
        <w:jc w:val="both"/>
        <w:rPr>
          <w:rFonts w:ascii="Noto Sans" w:hAnsi="Noto Sans" w:cs="Noto Sans"/>
        </w:rPr>
      </w:pPr>
    </w:p>
    <w:sectPr w:rsidR="00504425" w:rsidRPr="004D29A9" w:rsidSect="004D29A9">
      <w:headerReference w:type="default" r:id="rId7"/>
      <w:pgSz w:w="12240" w:h="15840"/>
      <w:pgMar w:top="170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0DB91" w14:textId="77777777" w:rsidR="00441FA7" w:rsidRDefault="00441FA7" w:rsidP="004D29A9">
      <w:r>
        <w:separator/>
      </w:r>
    </w:p>
  </w:endnote>
  <w:endnote w:type="continuationSeparator" w:id="0">
    <w:p w14:paraId="20B9E3C4" w14:textId="77777777" w:rsidR="00441FA7" w:rsidRDefault="00441FA7" w:rsidP="004D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altName w:val="Calibri"/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F3D7F" w14:textId="77777777" w:rsidR="00441FA7" w:rsidRDefault="00441FA7" w:rsidP="004D29A9">
      <w:r>
        <w:separator/>
      </w:r>
    </w:p>
  </w:footnote>
  <w:footnote w:type="continuationSeparator" w:id="0">
    <w:p w14:paraId="7CD7CC8F" w14:textId="77777777" w:rsidR="00441FA7" w:rsidRDefault="00441FA7" w:rsidP="004D2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9D4B" w14:textId="4B0F62D1" w:rsidR="004D29A9" w:rsidRDefault="004D29A9">
    <w:pPr>
      <w:pStyle w:val="Encabezado"/>
    </w:pPr>
    <w:r w:rsidRPr="004D29A9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4737946" wp14:editId="2DB92115">
              <wp:simplePos x="0" y="0"/>
              <wp:positionH relativeFrom="margin">
                <wp:posOffset>3667125</wp:posOffset>
              </wp:positionH>
              <wp:positionV relativeFrom="paragraph">
                <wp:posOffset>-240030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F57AA9" w14:textId="77777777" w:rsidR="004D29A9" w:rsidRPr="003D19AF" w:rsidRDefault="004D29A9" w:rsidP="004D29A9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696F8141" w14:textId="77777777" w:rsidR="004D29A9" w:rsidRPr="003D19AF" w:rsidRDefault="004D29A9" w:rsidP="004D29A9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5BE8EF9" w14:textId="77777777" w:rsidR="004D29A9" w:rsidRDefault="004D29A9" w:rsidP="004D29A9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2A7FEA08" w14:textId="77777777" w:rsidR="004D29A9" w:rsidRPr="003D19AF" w:rsidRDefault="004D29A9" w:rsidP="004D29A9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08420D40" w14:textId="77777777" w:rsidR="004D29A9" w:rsidRPr="003D19AF" w:rsidRDefault="004D29A9" w:rsidP="004D29A9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7473794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8.75pt;margin-top:-18.9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" filled="f" stroked="f">
              <v:textbox>
                <w:txbxContent>
                  <w:p w14:paraId="49F57AA9" w14:textId="77777777" w:rsidR="004D29A9" w:rsidRPr="003D19AF" w:rsidRDefault="004D29A9" w:rsidP="004D29A9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696F8141" w14:textId="77777777" w:rsidR="004D29A9" w:rsidRPr="003D19AF" w:rsidRDefault="004D29A9" w:rsidP="004D29A9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5BE8EF9" w14:textId="77777777" w:rsidR="004D29A9" w:rsidRDefault="004D29A9" w:rsidP="004D29A9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2A7FEA08" w14:textId="77777777" w:rsidR="004D29A9" w:rsidRPr="003D19AF" w:rsidRDefault="004D29A9" w:rsidP="004D29A9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08420D40" w14:textId="77777777" w:rsidR="004D29A9" w:rsidRPr="003D19AF" w:rsidRDefault="004D29A9" w:rsidP="004D29A9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33F2EAF" wp14:editId="367E0EF7">
          <wp:simplePos x="0" y="0"/>
          <wp:positionH relativeFrom="page">
            <wp:align>left</wp:align>
          </wp:positionH>
          <wp:positionV relativeFrom="paragraph">
            <wp:posOffset>-849630</wp:posOffset>
          </wp:positionV>
          <wp:extent cx="8193418" cy="10988675"/>
          <wp:effectExtent l="0" t="0" r="0" b="3175"/>
          <wp:wrapNone/>
          <wp:docPr id="202031857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3418" cy="1098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20F20136" wp14:editId="5513C73E">
          <wp:simplePos x="0" y="0"/>
          <wp:positionH relativeFrom="margin">
            <wp:posOffset>1828800</wp:posOffset>
          </wp:positionH>
          <wp:positionV relativeFrom="paragraph">
            <wp:posOffset>-116205</wp:posOffset>
          </wp:positionV>
          <wp:extent cx="1647825" cy="362585"/>
          <wp:effectExtent l="0" t="0" r="9525" b="0"/>
          <wp:wrapSquare wrapText="bothSides"/>
          <wp:docPr id="397721983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B9BEFC9" wp14:editId="1BE4B52C">
          <wp:simplePos x="0" y="0"/>
          <wp:positionH relativeFrom="column">
            <wp:posOffset>-590550</wp:posOffset>
          </wp:positionH>
          <wp:positionV relativeFrom="paragraph">
            <wp:posOffset>-175895</wp:posOffset>
          </wp:positionV>
          <wp:extent cx="2336800" cy="431800"/>
          <wp:effectExtent l="0" t="0" r="6350" b="6350"/>
          <wp:wrapSquare wrapText="bothSides"/>
          <wp:docPr id="852480214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04A"/>
    <w:multiLevelType w:val="hybridMultilevel"/>
    <w:tmpl w:val="59F47268"/>
    <w:lvl w:ilvl="0" w:tplc="08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0D7D1650"/>
    <w:multiLevelType w:val="hybridMultilevel"/>
    <w:tmpl w:val="47ECA1A0"/>
    <w:lvl w:ilvl="0" w:tplc="08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1B635769"/>
    <w:multiLevelType w:val="hybridMultilevel"/>
    <w:tmpl w:val="2728B1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6A021B8B"/>
    <w:multiLevelType w:val="hybridMultilevel"/>
    <w:tmpl w:val="A60ED7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40C85"/>
    <w:multiLevelType w:val="multilevel"/>
    <w:tmpl w:val="D9ECB4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52D"/>
    <w:rsid w:val="00024A3B"/>
    <w:rsid w:val="00070DEF"/>
    <w:rsid w:val="000B60B5"/>
    <w:rsid w:val="00133F66"/>
    <w:rsid w:val="001764C1"/>
    <w:rsid w:val="001C4145"/>
    <w:rsid w:val="001F3370"/>
    <w:rsid w:val="00227D72"/>
    <w:rsid w:val="00252EF4"/>
    <w:rsid w:val="00254E83"/>
    <w:rsid w:val="00293D68"/>
    <w:rsid w:val="002C0699"/>
    <w:rsid w:val="002E1DC9"/>
    <w:rsid w:val="002F02E3"/>
    <w:rsid w:val="003147EF"/>
    <w:rsid w:val="003A6AD0"/>
    <w:rsid w:val="003F0FA7"/>
    <w:rsid w:val="00416664"/>
    <w:rsid w:val="00421D51"/>
    <w:rsid w:val="00441FA7"/>
    <w:rsid w:val="004A51D4"/>
    <w:rsid w:val="004C7380"/>
    <w:rsid w:val="004C78C5"/>
    <w:rsid w:val="004D29A9"/>
    <w:rsid w:val="004D490E"/>
    <w:rsid w:val="004D621F"/>
    <w:rsid w:val="00504425"/>
    <w:rsid w:val="005130B5"/>
    <w:rsid w:val="005857E8"/>
    <w:rsid w:val="00622668"/>
    <w:rsid w:val="00640706"/>
    <w:rsid w:val="00680D3F"/>
    <w:rsid w:val="0068777C"/>
    <w:rsid w:val="00694C89"/>
    <w:rsid w:val="006A0A06"/>
    <w:rsid w:val="006B2C36"/>
    <w:rsid w:val="00746D36"/>
    <w:rsid w:val="007C3765"/>
    <w:rsid w:val="00804AB2"/>
    <w:rsid w:val="008E6F13"/>
    <w:rsid w:val="0093680C"/>
    <w:rsid w:val="00937E65"/>
    <w:rsid w:val="0094174E"/>
    <w:rsid w:val="009C05AF"/>
    <w:rsid w:val="00A311E6"/>
    <w:rsid w:val="00A5119F"/>
    <w:rsid w:val="00A659A2"/>
    <w:rsid w:val="00A66D9D"/>
    <w:rsid w:val="00A94B94"/>
    <w:rsid w:val="00B549FE"/>
    <w:rsid w:val="00B7052D"/>
    <w:rsid w:val="00BF5585"/>
    <w:rsid w:val="00C02D77"/>
    <w:rsid w:val="00C82358"/>
    <w:rsid w:val="00CB1147"/>
    <w:rsid w:val="00D15966"/>
    <w:rsid w:val="00D32810"/>
    <w:rsid w:val="00D55A01"/>
    <w:rsid w:val="00DA7294"/>
    <w:rsid w:val="00DD035C"/>
    <w:rsid w:val="00DE242E"/>
    <w:rsid w:val="00E91030"/>
    <w:rsid w:val="00EF5365"/>
    <w:rsid w:val="00F03E9B"/>
    <w:rsid w:val="00F26249"/>
    <w:rsid w:val="00F9388A"/>
    <w:rsid w:val="00FD400E"/>
    <w:rsid w:val="00FD655C"/>
    <w:rsid w:val="00FE5B05"/>
    <w:rsid w:val="00FF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76137"/>
  <w15:chartTrackingRefBased/>
  <w15:docId w15:val="{C00C3373-12B7-455C-BA58-0C133AFF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7052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705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705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705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05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705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705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705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705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705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05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705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705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052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7052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705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705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705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705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705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70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705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70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705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705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B705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7052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705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7052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7052D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B7052D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7052D"/>
    <w:rPr>
      <w:rFonts w:ascii="Verdana" w:eastAsia="Verdana" w:hAnsi="Verdana" w:cs="Verdana"/>
      <w:kern w:val="0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D29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D29A9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D29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9A9"/>
    <w:rPr>
      <w:rFonts w:ascii="Verdana" w:eastAsia="Verdana" w:hAnsi="Verdana" w:cs="Verdana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5159</Characters>
  <Application>Microsoft Office Word</Application>
  <DocSecurity>0</DocSecurity>
  <Lines>42</Lines>
  <Paragraphs>12</Paragraphs>
  <ScaleCrop>false</ScaleCrop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Ruiz</dc:creator>
  <cp:keywords/>
  <dc:description/>
  <cp:lastModifiedBy>LEOBARDO MILLAN DOMINGUEZ</cp:lastModifiedBy>
  <cp:revision>2</cp:revision>
  <dcterms:created xsi:type="dcterms:W3CDTF">2025-10-25T23:25:00Z</dcterms:created>
  <dcterms:modified xsi:type="dcterms:W3CDTF">2025-10-25T23:25:00Z</dcterms:modified>
</cp:coreProperties>
</file>